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80" w:rsidRDefault="00A63B80" w:rsidP="00A63B80"/>
    <w:p w:rsidR="00A63B80" w:rsidRPr="00A63B80" w:rsidRDefault="00A63B80" w:rsidP="00A63B80">
      <w:pPr>
        <w:rPr>
          <w:rFonts w:cstheme="minorHAnsi"/>
          <w:sz w:val="24"/>
          <w:szCs w:val="24"/>
        </w:rPr>
      </w:pPr>
      <w:r w:rsidRPr="00A63B80">
        <w:rPr>
          <w:rFonts w:cstheme="minorHAnsi"/>
          <w:sz w:val="24"/>
          <w:szCs w:val="24"/>
        </w:rPr>
        <w:t>Nombre del Evento/Material Didáctico [Calibri 12]</w:t>
      </w:r>
    </w:p>
    <w:p w:rsidR="00A63B80" w:rsidRPr="00A63B80" w:rsidRDefault="00A63B80" w:rsidP="00A63B80">
      <w:pPr>
        <w:rPr>
          <w:rFonts w:cstheme="minorHAnsi"/>
        </w:rPr>
      </w:pPr>
      <w:r w:rsidRPr="00A63B80">
        <w:rPr>
          <w:rFonts w:cstheme="minorHAnsi"/>
        </w:rPr>
        <w:t>Lugar y Fecha del evento/ Datos del material didáctico [Calibri 11]</w:t>
      </w:r>
    </w:p>
    <w:p w:rsidR="00A63B80" w:rsidRPr="00A63B80" w:rsidRDefault="00A63B80" w:rsidP="00A63B80">
      <w:pPr>
        <w:rPr>
          <w:rFonts w:cstheme="minorHAnsi"/>
          <w:lang w:val="en-US"/>
        </w:rPr>
      </w:pPr>
      <w:proofErr w:type="spellStart"/>
      <w:r w:rsidRPr="00A63B80">
        <w:rPr>
          <w:rFonts w:cstheme="minorHAnsi"/>
          <w:lang w:val="en-US"/>
        </w:rPr>
        <w:t>Autor</w:t>
      </w:r>
      <w:proofErr w:type="spellEnd"/>
      <w:r w:rsidRPr="00A63B80">
        <w:rPr>
          <w:rFonts w:cstheme="minorHAnsi"/>
          <w:lang w:val="en-US"/>
        </w:rPr>
        <w:t>/</w:t>
      </w:r>
      <w:proofErr w:type="spellStart"/>
      <w:r w:rsidRPr="00A63B80">
        <w:rPr>
          <w:rFonts w:cstheme="minorHAnsi"/>
          <w:lang w:val="en-US"/>
        </w:rPr>
        <w:t>es</w:t>
      </w:r>
      <w:proofErr w:type="spellEnd"/>
      <w:r w:rsidRPr="00A63B80">
        <w:rPr>
          <w:rFonts w:cstheme="minorHAnsi"/>
          <w:lang w:val="en-US"/>
        </w:rPr>
        <w:t>:</w:t>
      </w:r>
    </w:p>
    <w:p w:rsidR="00A63B80" w:rsidRPr="00A63B80" w:rsidRDefault="00A63B80" w:rsidP="00A63B80">
      <w:pPr>
        <w:rPr>
          <w:rFonts w:cstheme="minorHAnsi"/>
        </w:rPr>
      </w:pPr>
      <w:r w:rsidRPr="00A63B80">
        <w:rPr>
          <w:rFonts w:cstheme="minorHAnsi"/>
        </w:rPr>
        <w:t>Juan Smith [Calibri 11]</w:t>
      </w:r>
    </w:p>
    <w:p w:rsidR="00A63B80" w:rsidRPr="00A63B80" w:rsidRDefault="00A63B80" w:rsidP="00A63B80">
      <w:pPr>
        <w:rPr>
          <w:sz w:val="20"/>
          <w:szCs w:val="20"/>
        </w:rPr>
      </w:pPr>
      <w:r w:rsidRPr="00A63B80">
        <w:rPr>
          <w:sz w:val="20"/>
          <w:szCs w:val="20"/>
        </w:rPr>
        <w:t>Filiación [Calibri 10]</w:t>
      </w:r>
    </w:p>
    <w:p w:rsidR="00A63B80" w:rsidRPr="00A63B80" w:rsidRDefault="00A63B80" w:rsidP="00A63B80">
      <w:pPr>
        <w:rPr>
          <w:rFonts w:cstheme="minorHAnsi"/>
          <w:sz w:val="18"/>
          <w:szCs w:val="18"/>
        </w:rPr>
      </w:pPr>
    </w:p>
    <w:p w:rsidR="00237794" w:rsidRPr="00A63B80" w:rsidRDefault="00A63B80" w:rsidP="00A63B80">
      <w:pPr>
        <w:spacing w:line="480" w:lineRule="auto"/>
        <w:rPr>
          <w:rFonts w:cstheme="minorHAnsi"/>
          <w:sz w:val="18"/>
          <w:szCs w:val="18"/>
        </w:rPr>
      </w:pPr>
      <w:r w:rsidRPr="00A63B80">
        <w:rPr>
          <w:rFonts w:cstheme="minorHAnsi"/>
          <w:sz w:val="18"/>
          <w:szCs w:val="18"/>
        </w:rPr>
        <w:t xml:space="preserve">Este documento contiene algunas instrucciones cortas para </w:t>
      </w:r>
      <w:proofErr w:type="spellStart"/>
      <w:r w:rsidRPr="00A63B80">
        <w:rPr>
          <w:rFonts w:cstheme="minorHAnsi"/>
          <w:sz w:val="18"/>
          <w:szCs w:val="18"/>
        </w:rPr>
        <w:t>el</w:t>
      </w:r>
      <w:proofErr w:type="spellEnd"/>
      <w:r w:rsidRPr="00A63B80">
        <w:rPr>
          <w:rFonts w:cstheme="minorHAnsi"/>
          <w:sz w:val="18"/>
          <w:szCs w:val="18"/>
        </w:rPr>
        <w:t xml:space="preserve"> envió de reseñas de eventos, de libros, películas, videos</w:t>
      </w:r>
      <w:r>
        <w:rPr>
          <w:rFonts w:cstheme="minorHAnsi"/>
          <w:sz w:val="18"/>
          <w:szCs w:val="18"/>
        </w:rPr>
        <w:t xml:space="preserve"> </w:t>
      </w:r>
      <w:r w:rsidRPr="00A63B80">
        <w:rPr>
          <w:rFonts w:cstheme="minorHAnsi"/>
          <w:sz w:val="18"/>
          <w:szCs w:val="18"/>
        </w:rPr>
        <w:t>o material didáctico en general. Para reseñas de material didáctico, éste debe contener orientaciones para su uso en el</w:t>
      </w:r>
      <w:r>
        <w:rPr>
          <w:rFonts w:cstheme="minorHAnsi"/>
          <w:sz w:val="18"/>
          <w:szCs w:val="18"/>
        </w:rPr>
        <w:t xml:space="preserve"> </w:t>
      </w:r>
      <w:r w:rsidRPr="00A63B80">
        <w:rPr>
          <w:rFonts w:cstheme="minorHAnsi"/>
          <w:sz w:val="18"/>
          <w:szCs w:val="18"/>
        </w:rPr>
        <w:t xml:space="preserve">aula. Se aceptan envíos en español, inglés y portugués. Sólo se aceptan artículos procesados en </w:t>
      </w:r>
      <w:proofErr w:type="spellStart"/>
      <w:r w:rsidRPr="00A63B80">
        <w:rPr>
          <w:rFonts w:cstheme="minorHAnsi"/>
          <w:sz w:val="18"/>
          <w:szCs w:val="18"/>
        </w:rPr>
        <w:t>MSWord</w:t>
      </w:r>
      <w:proofErr w:type="spellEnd"/>
      <w:r w:rsidRPr="00A63B80">
        <w:rPr>
          <w:rFonts w:cstheme="minorHAnsi"/>
          <w:sz w:val="18"/>
          <w:szCs w:val="18"/>
        </w:rPr>
        <w:t xml:space="preserve"> de acuerdo</w:t>
      </w:r>
      <w:r>
        <w:rPr>
          <w:rFonts w:cstheme="minorHAnsi"/>
          <w:sz w:val="18"/>
          <w:szCs w:val="18"/>
        </w:rPr>
        <w:t xml:space="preserve"> </w:t>
      </w:r>
      <w:r w:rsidRPr="00A63B80">
        <w:rPr>
          <w:rFonts w:cstheme="minorHAnsi"/>
          <w:sz w:val="18"/>
          <w:szCs w:val="18"/>
        </w:rPr>
        <w:t>al formato de la Revista, por lo cual se sugiere utilizar la presente plantilla Word correspondiente. Sin llegar a topes</w:t>
      </w:r>
      <w:r>
        <w:rPr>
          <w:rFonts w:cstheme="minorHAnsi"/>
          <w:sz w:val="18"/>
          <w:szCs w:val="18"/>
        </w:rPr>
        <w:t xml:space="preserve"> </w:t>
      </w:r>
      <w:r w:rsidRPr="00A63B80">
        <w:rPr>
          <w:rFonts w:cstheme="minorHAnsi"/>
          <w:sz w:val="18"/>
          <w:szCs w:val="18"/>
        </w:rPr>
        <w:t>rígidos, se recomienda que la extensión de las reseñas no supere los 4.500 caracteres</w:t>
      </w:r>
      <w:r>
        <w:rPr>
          <w:rFonts w:cstheme="minorHAnsi"/>
          <w:sz w:val="18"/>
          <w:szCs w:val="18"/>
        </w:rPr>
        <w:t xml:space="preserve">. </w:t>
      </w:r>
      <w:r w:rsidRPr="00A63B80">
        <w:rPr>
          <w:rFonts w:cstheme="minorHAnsi"/>
          <w:sz w:val="18"/>
          <w:szCs w:val="18"/>
        </w:rPr>
        <w:t>Los envíos solo se realizan de manera online mediante el sistema OJS. Para ello, el autor deberá registrarse en el</w:t>
      </w:r>
      <w:r>
        <w:rPr>
          <w:rFonts w:cstheme="minorHAnsi"/>
          <w:sz w:val="18"/>
          <w:szCs w:val="18"/>
        </w:rPr>
        <w:t xml:space="preserve"> </w:t>
      </w:r>
      <w:r w:rsidRPr="00A63B80">
        <w:rPr>
          <w:rFonts w:cstheme="minorHAnsi"/>
          <w:sz w:val="18"/>
          <w:szCs w:val="18"/>
        </w:rPr>
        <w:t xml:space="preserve">portal de la revista (www.revistas.unc.edu.ar/index.php/revistaEF/) y seguir los pasos indicados para </w:t>
      </w:r>
      <w:proofErr w:type="spellStart"/>
      <w:r w:rsidRPr="00A63B80">
        <w:rPr>
          <w:rFonts w:cstheme="minorHAnsi"/>
          <w:sz w:val="18"/>
          <w:szCs w:val="18"/>
        </w:rPr>
        <w:t>el</w:t>
      </w:r>
      <w:proofErr w:type="spellEnd"/>
      <w:r w:rsidRPr="00A63B80">
        <w:rPr>
          <w:rFonts w:cstheme="minorHAnsi"/>
          <w:sz w:val="18"/>
          <w:szCs w:val="18"/>
        </w:rPr>
        <w:t xml:space="preserve"> envió del manuscrito. [Calibri 9]</w:t>
      </w:r>
    </w:p>
    <w:sectPr w:rsidR="00237794" w:rsidRPr="00A63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33" w:rsidRDefault="006D6F33" w:rsidP="00A63B80">
      <w:pPr>
        <w:spacing w:after="0" w:line="240" w:lineRule="auto"/>
      </w:pPr>
      <w:r>
        <w:separator/>
      </w:r>
    </w:p>
  </w:endnote>
  <w:endnote w:type="continuationSeparator" w:id="0">
    <w:p w:rsidR="006D6F33" w:rsidRDefault="006D6F33" w:rsidP="00A6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4" w:rsidRDefault="002245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235271"/>
      <w:docPartObj>
        <w:docPartGallery w:val="Page Numbers (Bottom of Page)"/>
        <w:docPartUnique/>
      </w:docPartObj>
    </w:sdtPr>
    <w:sdtEndPr/>
    <w:sdtContent>
      <w:p w:rsidR="00A63B80" w:rsidRDefault="006D6F33" w:rsidP="00A63B80">
        <w:pPr>
          <w:pStyle w:val="Piedepgina"/>
        </w:pPr>
        <w:hyperlink r:id="rId1" w:history="1">
          <w:r w:rsidR="00A63B80" w:rsidRPr="00EF35A2">
            <w:rPr>
              <w:rStyle w:val="Hipervnculo"/>
              <w:color w:val="000000" w:themeColor="text1"/>
              <w:sz w:val="16"/>
              <w:szCs w:val="16"/>
              <w:u w:val="none"/>
            </w:rPr>
            <w:t>www.revistas.unc.edu.ar/index.php/revistaEF</w:t>
          </w:r>
        </w:hyperlink>
      </w:p>
      <w:p w:rsidR="00A63B80" w:rsidRDefault="00A63B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5E4">
          <w:rPr>
            <w:noProof/>
          </w:rPr>
          <w:t>1</w:t>
        </w:r>
        <w:r>
          <w:fldChar w:fldCharType="end"/>
        </w:r>
      </w:p>
    </w:sdtContent>
  </w:sdt>
  <w:p w:rsidR="00A63B80" w:rsidRDefault="00A63B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4" w:rsidRDefault="002245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33" w:rsidRDefault="006D6F33" w:rsidP="00A63B80">
      <w:pPr>
        <w:spacing w:after="0" w:line="240" w:lineRule="auto"/>
      </w:pPr>
      <w:r>
        <w:separator/>
      </w:r>
    </w:p>
  </w:footnote>
  <w:footnote w:type="continuationSeparator" w:id="0">
    <w:p w:rsidR="006D6F33" w:rsidRDefault="006D6F33" w:rsidP="00A6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4" w:rsidRDefault="002245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80" w:rsidRPr="008E3807" w:rsidRDefault="00A63B80" w:rsidP="00A63B80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20"/>
        <w:lang w:eastAsia="es-ES" w:bidi="es-ES"/>
      </w:rPr>
    </w:pPr>
    <w:r w:rsidRPr="008E3807">
      <w:rPr>
        <w:rFonts w:ascii="Calibri" w:eastAsia="Calibri" w:hAnsi="Calibri"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361658" wp14:editId="5A041658">
              <wp:simplePos x="0" y="0"/>
              <wp:positionH relativeFrom="page">
                <wp:posOffset>3381375</wp:posOffset>
              </wp:positionH>
              <wp:positionV relativeFrom="page">
                <wp:posOffset>229870</wp:posOffset>
              </wp:positionV>
              <wp:extent cx="3752850" cy="1191895"/>
              <wp:effectExtent l="0" t="0" r="0" b="825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19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B80" w:rsidRDefault="00A63B80" w:rsidP="00A63B80">
                          <w:pPr>
                            <w:spacing w:before="15" w:after="0" w:line="360" w:lineRule="auto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63B80" w:rsidRDefault="00A63B80" w:rsidP="00A63B80">
                          <w:pPr>
                            <w:spacing w:before="15" w:after="0" w:line="360" w:lineRule="auto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7D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VOLUMEN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</w:t>
                          </w:r>
                          <w:r w:rsidRPr="00967D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NUMERO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</w:t>
                          </w:r>
                          <w:r w:rsidRPr="00967D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JULIO-DICEIMBRE XXXX | PP.XX-XX   </w:t>
                          </w:r>
                        </w:p>
                        <w:p w:rsidR="00A63B80" w:rsidRDefault="00A63B80" w:rsidP="00A63B8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B4C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ISSN: </w:t>
                          </w:r>
                          <w:r w:rsidRPr="009B4CA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0326-</w:t>
                          </w:r>
                          <w:r w:rsidRPr="009B4C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7091</w:t>
                          </w:r>
                        </w:p>
                        <w:p w:rsidR="00A63B80" w:rsidRPr="009B4CAB" w:rsidRDefault="00A63B80" w:rsidP="00A63B80">
                          <w:pPr>
                            <w:spacing w:line="36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noProof/>
                              <w:sz w:val="12"/>
                              <w:lang w:eastAsia="es-ES"/>
                            </w:rPr>
                            <w:drawing>
                              <wp:inline distT="0" distB="0" distL="0" distR="0" wp14:anchorId="7044AFE8" wp14:editId="161D37F1">
                                <wp:extent cx="675640" cy="127000"/>
                                <wp:effectExtent l="0" t="0" r="0" b="0"/>
                                <wp:docPr id="56" name="Imagen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127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3B80" w:rsidRPr="002245E4" w:rsidRDefault="00A63B80" w:rsidP="00A63B80">
                          <w:pPr>
                            <w:spacing w:line="360" w:lineRule="auto"/>
                            <w:ind w:left="20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990033"/>
                              <w14:textOutline w14:w="3175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245E4">
                            <w:rPr>
                              <w:rFonts w:ascii="Arial" w:hAnsi="Arial" w:cs="Arial"/>
                              <w:b/>
                              <w:color w:val="990033"/>
                              <w14:textOutline w14:w="3175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RESEÑA</w:t>
                          </w:r>
                        </w:p>
                        <w:p w:rsidR="00A63B80" w:rsidRDefault="00A63B80" w:rsidP="00A63B80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63B80" w:rsidRPr="00967D0D" w:rsidRDefault="00A63B80" w:rsidP="00A63B80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616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.25pt;margin-top:18.1pt;width:295.5pt;height:9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uX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" filled="f" stroked="f">
              <v:textbox inset="0,0,0,0">
                <w:txbxContent>
                  <w:p w:rsidR="00A63B80" w:rsidRDefault="00A63B80" w:rsidP="00A63B80">
                    <w:pPr>
                      <w:spacing w:before="15" w:after="0" w:line="360" w:lineRule="auto"/>
                      <w:ind w:left="2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63B80" w:rsidRDefault="00A63B80" w:rsidP="00A63B80">
                    <w:pPr>
                      <w:spacing w:before="15" w:after="0" w:line="360" w:lineRule="auto"/>
                      <w:ind w:left="2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7D0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VOLUMEN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XX</w:t>
                    </w:r>
                    <w:r w:rsidRPr="00967D0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NUMERO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</w:t>
                    </w:r>
                    <w:r w:rsidRPr="00967D0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JULIO-DICEIMBRE XXXX | PP.XX-XX   </w:t>
                    </w:r>
                  </w:p>
                  <w:p w:rsidR="00A63B80" w:rsidRDefault="00A63B80" w:rsidP="00A63B80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B4C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ISSN: </w:t>
                    </w:r>
                    <w:r w:rsidRPr="009B4CA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0326-</w:t>
                    </w:r>
                    <w:r w:rsidRPr="009B4CAB">
                      <w:rPr>
                        <w:rFonts w:ascii="Arial" w:hAnsi="Arial" w:cs="Arial"/>
                        <w:sz w:val="16"/>
                        <w:szCs w:val="16"/>
                      </w:rPr>
                      <w:t>7091</w:t>
                    </w:r>
                  </w:p>
                  <w:p w:rsidR="00A63B80" w:rsidRPr="009B4CAB" w:rsidRDefault="00A63B80" w:rsidP="00A63B80">
                    <w:pPr>
                      <w:spacing w:line="36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noProof/>
                        <w:sz w:val="12"/>
                        <w:lang w:eastAsia="es-ES"/>
                      </w:rPr>
                      <w:drawing>
                        <wp:inline distT="0" distB="0" distL="0" distR="0" wp14:anchorId="7044AFE8" wp14:editId="161D37F1">
                          <wp:extent cx="675640" cy="127000"/>
                          <wp:effectExtent l="0" t="0" r="0" b="0"/>
                          <wp:docPr id="56" name="Imagen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12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3B80" w:rsidRPr="002245E4" w:rsidRDefault="00A63B80" w:rsidP="00A63B80">
                    <w:pPr>
                      <w:spacing w:line="360" w:lineRule="auto"/>
                      <w:ind w:left="20"/>
                      <w:contextualSpacing/>
                      <w:jc w:val="right"/>
                      <w:rPr>
                        <w:rFonts w:ascii="Arial" w:hAnsi="Arial" w:cs="Arial"/>
                        <w:b/>
                        <w:color w:val="990033"/>
                        <w14:textOutline w14:w="3175" w14:cap="sq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245E4">
                      <w:rPr>
                        <w:rFonts w:ascii="Arial" w:hAnsi="Arial" w:cs="Arial"/>
                        <w:b/>
                        <w:color w:val="990033"/>
                        <w14:textOutline w14:w="3175" w14:cap="sq" w14:cmpd="sng" w14:algn="ctr">
                          <w14:noFill/>
                          <w14:prstDash w14:val="solid"/>
                          <w14:bevel/>
                        </w14:textOutline>
                      </w:rPr>
                      <w:t>RESEÑA</w:t>
                    </w:r>
                  </w:p>
                  <w:p w:rsidR="00A63B80" w:rsidRDefault="00A63B80" w:rsidP="00A63B80">
                    <w:pPr>
                      <w:spacing w:before="15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63B80" w:rsidRPr="00967D0D" w:rsidRDefault="00A63B80" w:rsidP="00A63B80">
                    <w:pPr>
                      <w:spacing w:before="15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E3807">
      <w:rPr>
        <w:rFonts w:ascii="Calibri" w:eastAsia="Calibri" w:hAnsi="Calibri"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A08DB" wp14:editId="6C92A00F">
              <wp:simplePos x="0" y="0"/>
              <wp:positionH relativeFrom="margin">
                <wp:posOffset>-635</wp:posOffset>
              </wp:positionH>
              <wp:positionV relativeFrom="page">
                <wp:posOffset>365125</wp:posOffset>
              </wp:positionV>
              <wp:extent cx="981075" cy="657225"/>
              <wp:effectExtent l="0" t="0" r="28575" b="2857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9900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B80" w:rsidRDefault="00A63B80" w:rsidP="00A63B80">
                          <w:r w:rsidRPr="006408EF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C59BF98" wp14:editId="6A17D0BB">
                                <wp:extent cx="779145" cy="573333"/>
                                <wp:effectExtent l="0" t="0" r="1905" b="0"/>
                                <wp:docPr id="57" name="Imagen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145" cy="5733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A08DB" id="Text Box 8" o:spid="_x0000_s1027" type="#_x0000_t202" style="position:absolute;margin-left:-.05pt;margin-top:28.75pt;width:77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i2LwIAAFg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" strokecolor="#903" strokeweight="1.5pt">
              <v:textbox>
                <w:txbxContent>
                  <w:p w:rsidR="00A63B80" w:rsidRDefault="00A63B80" w:rsidP="00A63B80">
                    <w:r w:rsidRPr="006408EF">
                      <w:rPr>
                        <w:noProof/>
                        <w:lang w:eastAsia="es-ES"/>
                      </w:rPr>
                      <w:drawing>
                        <wp:inline distT="0" distB="0" distL="0" distR="0" wp14:anchorId="0C59BF98" wp14:editId="6A17D0BB">
                          <wp:extent cx="779145" cy="573333"/>
                          <wp:effectExtent l="0" t="0" r="1905" b="0"/>
                          <wp:docPr id="57" name="Imagen 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145" cy="5733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A63B80" w:rsidRPr="008E3807" w:rsidRDefault="00A63B80" w:rsidP="00A63B80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20"/>
        <w:lang w:eastAsia="es-ES" w:bidi="es-ES"/>
      </w:rPr>
    </w:pPr>
  </w:p>
  <w:p w:rsidR="00A63B80" w:rsidRPr="008E3807" w:rsidRDefault="00A63B80" w:rsidP="00A63B80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20"/>
        <w:lang w:eastAsia="es-ES" w:bidi="es-ES"/>
      </w:rPr>
    </w:pPr>
  </w:p>
  <w:p w:rsidR="00A63B80" w:rsidRPr="008E3807" w:rsidRDefault="00A63B80" w:rsidP="00A63B80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20"/>
        <w:lang w:eastAsia="es-ES" w:bidi="es-ES"/>
      </w:rPr>
    </w:pPr>
    <w:r w:rsidRPr="008E3807">
      <w:rPr>
        <w:rFonts w:ascii="Calibri" w:eastAsia="Calibri" w:hAnsi="Calibri" w:cs="Calibri"/>
        <w:noProof/>
        <w:color w:val="9256AA"/>
        <w:sz w:val="44"/>
        <w:szCs w:val="44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134BDF" wp14:editId="0F527D8F">
              <wp:simplePos x="0" y="0"/>
              <wp:positionH relativeFrom="margin">
                <wp:posOffset>-194945</wp:posOffset>
              </wp:positionH>
              <wp:positionV relativeFrom="page">
                <wp:posOffset>1169670</wp:posOffset>
              </wp:positionV>
              <wp:extent cx="6419850" cy="0"/>
              <wp:effectExtent l="0" t="19050" r="19050" b="19050"/>
              <wp:wrapNone/>
              <wp:docPr id="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900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921B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5.35pt,92.1pt" to="490.1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" strokecolor="#903" strokeweight="3pt">
              <w10:wrap anchorx="margin" anchory="page"/>
            </v:line>
          </w:pict>
        </mc:Fallback>
      </mc:AlternateContent>
    </w:r>
  </w:p>
  <w:p w:rsidR="00A63B80" w:rsidRPr="008E3807" w:rsidRDefault="00A63B80" w:rsidP="00A63B80">
    <w:pPr>
      <w:tabs>
        <w:tab w:val="left" w:pos="2535"/>
      </w:tabs>
      <w:spacing w:after="0" w:line="240" w:lineRule="auto"/>
    </w:pPr>
    <w:r w:rsidRPr="008E3807">
      <w:tab/>
    </w:r>
  </w:p>
  <w:p w:rsidR="00A63B80" w:rsidRDefault="00A63B80" w:rsidP="00A63B80">
    <w:pPr>
      <w:pStyle w:val="Encabezado"/>
    </w:pPr>
  </w:p>
  <w:p w:rsidR="00A63B80" w:rsidRDefault="00A63B80" w:rsidP="00A63B80">
    <w:pPr>
      <w:pStyle w:val="Encabezado"/>
    </w:pPr>
  </w:p>
  <w:p w:rsidR="00A63B80" w:rsidRDefault="002245E4" w:rsidP="002245E4">
    <w:pPr>
      <w:pStyle w:val="Encabezado"/>
      <w:tabs>
        <w:tab w:val="clear" w:pos="4252"/>
        <w:tab w:val="clear" w:pos="8504"/>
        <w:tab w:val="left" w:pos="4800"/>
      </w:tabs>
    </w:pPr>
    <w:bookmarkStart w:id="0" w:name="_GoBack"/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E4" w:rsidRDefault="002245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80"/>
    <w:rsid w:val="002245E4"/>
    <w:rsid w:val="00237794"/>
    <w:rsid w:val="006D6F33"/>
    <w:rsid w:val="00A63B80"/>
    <w:rsid w:val="00A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E44F9-2016-4BAB-B846-B0994CC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B80"/>
  </w:style>
  <w:style w:type="paragraph" w:styleId="Piedepgina">
    <w:name w:val="footer"/>
    <w:basedOn w:val="Normal"/>
    <w:link w:val="PiedepginaCar"/>
    <w:uiPriority w:val="99"/>
    <w:unhideWhenUsed/>
    <w:rsid w:val="00A63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B80"/>
  </w:style>
  <w:style w:type="character" w:styleId="Hipervnculo">
    <w:name w:val="Hyperlink"/>
    <w:basedOn w:val="Fuentedeprrafopredeter"/>
    <w:uiPriority w:val="99"/>
    <w:unhideWhenUsed/>
    <w:rsid w:val="00A63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istas.unc.edu.ar/index.php/revistaE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Moyano</dc:creator>
  <cp:keywords/>
  <dc:description/>
  <cp:lastModifiedBy>Ale Moyano</cp:lastModifiedBy>
  <cp:revision>3</cp:revision>
  <dcterms:created xsi:type="dcterms:W3CDTF">2020-02-29T16:34:00Z</dcterms:created>
  <dcterms:modified xsi:type="dcterms:W3CDTF">2020-02-29T18:24:00Z</dcterms:modified>
</cp:coreProperties>
</file>